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8A" w:rsidRPr="00AF4254" w:rsidRDefault="0068048A" w:rsidP="0068048A">
      <w:pPr>
        <w:pStyle w:val="a3"/>
        <w:rPr>
          <w:lang w:val="kk-KZ"/>
        </w:rPr>
      </w:pPr>
      <w:r w:rsidRPr="00650D2A">
        <w:rPr>
          <w:lang w:val="kk-KZ"/>
        </w:rPr>
        <w:t xml:space="preserve">        </w:t>
      </w:r>
      <w:r>
        <w:rPr>
          <w:lang w:val="kk-KZ"/>
        </w:rPr>
        <w:t xml:space="preserve">                                                                                                                        </w:t>
      </w:r>
      <w:r w:rsidRPr="00650D2A">
        <w:rPr>
          <w:lang w:val="kk-KZ"/>
        </w:rPr>
        <w:t xml:space="preserve">    </w:t>
      </w:r>
      <w:r>
        <w:rPr>
          <w:lang w:val="kk-KZ"/>
        </w:rPr>
        <w:t>2- қосымша</w:t>
      </w:r>
    </w:p>
    <w:p w:rsidR="0068048A" w:rsidRDefault="0068048A" w:rsidP="0068048A">
      <w:pPr>
        <w:pStyle w:val="a3"/>
        <w:rPr>
          <w:b/>
          <w:lang w:val="kk-KZ"/>
        </w:rPr>
      </w:pPr>
    </w:p>
    <w:p w:rsidR="0068048A" w:rsidRDefault="0068048A" w:rsidP="0068048A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</w:t>
      </w:r>
      <w:r w:rsidRPr="00157AB8">
        <w:rPr>
          <w:lang w:val="kk-KZ"/>
        </w:rPr>
        <w:t>И</w:t>
      </w:r>
      <w:r>
        <w:rPr>
          <w:lang w:val="kk-KZ"/>
        </w:rPr>
        <w:t>вановка ауылдық округі әкімі</w:t>
      </w:r>
      <w:r w:rsidR="009256F5">
        <w:rPr>
          <w:lang w:val="kk-KZ"/>
        </w:rPr>
        <w:t>нің</w:t>
      </w:r>
    </w:p>
    <w:p w:rsidR="0068048A" w:rsidRPr="00157AB8" w:rsidRDefault="0068048A" w:rsidP="0068048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____________Н.А.Журов</w:t>
      </w:r>
    </w:p>
    <w:p w:rsidR="0068048A" w:rsidRPr="00157AB8" w:rsidRDefault="0068048A" w:rsidP="0068048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</w:t>
      </w:r>
      <w:r>
        <w:rPr>
          <w:lang w:val="kk-KZ"/>
        </w:rPr>
        <w:t xml:space="preserve">  2021 жылғы «08» қарашадағы</w:t>
      </w:r>
    </w:p>
    <w:p w:rsidR="0068048A" w:rsidRPr="00157AB8" w:rsidRDefault="0068048A" w:rsidP="0068048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</w:t>
      </w:r>
      <w:r>
        <w:rPr>
          <w:lang w:val="kk-KZ"/>
        </w:rPr>
        <w:t xml:space="preserve">                             № 64-ө </w:t>
      </w:r>
      <w:r w:rsidRPr="00157AB8">
        <w:rPr>
          <w:lang w:val="kk-KZ"/>
        </w:rPr>
        <w:t xml:space="preserve"> өкімімен </w:t>
      </w:r>
    </w:p>
    <w:p w:rsidR="0068048A" w:rsidRPr="00157AB8" w:rsidRDefault="0068048A" w:rsidP="0068048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68048A" w:rsidRPr="007738A5" w:rsidRDefault="0068048A" w:rsidP="0068048A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68048A" w:rsidRPr="007738A5" w:rsidRDefault="0068048A" w:rsidP="0068048A">
      <w:pPr>
        <w:pStyle w:val="a3"/>
        <w:tabs>
          <w:tab w:val="left" w:pos="5653"/>
        </w:tabs>
        <w:jc w:val="right"/>
        <w:rPr>
          <w:lang w:val="kk-KZ"/>
        </w:rPr>
      </w:pPr>
    </w:p>
    <w:p w:rsidR="0068048A" w:rsidRPr="00CB3229" w:rsidRDefault="0068048A" w:rsidP="0068048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CB3229">
        <w:rPr>
          <w:lang w:val="kk-KZ"/>
        </w:rPr>
        <w:t>«</w:t>
      </w:r>
      <w:r>
        <w:rPr>
          <w:lang w:val="kk-KZ"/>
        </w:rPr>
        <w:t>Келісілді</w:t>
      </w:r>
      <w:r w:rsidRPr="00CB3229">
        <w:rPr>
          <w:lang w:val="kk-KZ"/>
        </w:rPr>
        <w:t xml:space="preserve">»*          </w:t>
      </w:r>
    </w:p>
    <w:p w:rsidR="0068048A" w:rsidRDefault="0068048A" w:rsidP="0068048A">
      <w:pPr>
        <w:pStyle w:val="a3"/>
        <w:tabs>
          <w:tab w:val="left" w:pos="5653"/>
        </w:tabs>
        <w:jc w:val="right"/>
        <w:rPr>
          <w:lang w:val="kk-KZ"/>
        </w:rPr>
      </w:pPr>
      <w:r w:rsidRPr="00CB3229">
        <w:rPr>
          <w:lang w:val="kk-KZ"/>
        </w:rPr>
        <w:t xml:space="preserve">                                   </w:t>
      </w:r>
      <w:r>
        <w:rPr>
          <w:lang w:val="kk-KZ"/>
        </w:rPr>
        <w:t xml:space="preserve">Экономика және </w:t>
      </w:r>
      <w:r w:rsidRPr="00CB3229">
        <w:rPr>
          <w:lang w:val="kk-KZ"/>
        </w:rPr>
        <w:t xml:space="preserve"> </w:t>
      </w:r>
    </w:p>
    <w:p w:rsidR="0068048A" w:rsidRPr="006E6761" w:rsidRDefault="0068048A" w:rsidP="0068048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қаржы бөлімінің басшысы</w:t>
      </w:r>
      <w:r w:rsidRPr="006E6761">
        <w:rPr>
          <w:lang w:val="kk-KZ"/>
        </w:rPr>
        <w:t xml:space="preserve">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7387E">
        <w:rPr>
          <w:lang w:val="kk-KZ"/>
        </w:rPr>
        <w:t xml:space="preserve"> </w:t>
      </w:r>
      <w:r>
        <w:rPr>
          <w:lang w:val="kk-KZ"/>
        </w:rPr>
        <w:t>Е.В.Галыгина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D7387E">
        <w:rPr>
          <w:lang w:val="kk-KZ"/>
        </w:rPr>
        <w:t>___</w:t>
      </w:r>
      <w:r>
        <w:rPr>
          <w:lang w:val="kk-KZ"/>
        </w:rPr>
        <w:t xml:space="preserve"> ж. «__» </w:t>
      </w:r>
      <w:r w:rsidRPr="00D7387E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68048A" w:rsidRDefault="0068048A" w:rsidP="0068048A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68048A" w:rsidRPr="006E6761" w:rsidRDefault="0068048A" w:rsidP="0068048A">
      <w:pPr>
        <w:spacing w:before="100" w:beforeAutospacing="1" w:after="100" w:afterAutospacing="1"/>
        <w:jc w:val="right"/>
        <w:rPr>
          <w:lang w:val="kk-KZ"/>
        </w:rPr>
      </w:pPr>
    </w:p>
    <w:p w:rsidR="0068048A" w:rsidRPr="006E6761" w:rsidRDefault="0068048A" w:rsidP="0068048A">
      <w:pPr>
        <w:spacing w:before="100" w:beforeAutospacing="1" w:after="100" w:afterAutospacing="1"/>
        <w:jc w:val="center"/>
        <w:outlineLvl w:val="2"/>
        <w:rPr>
          <w:bCs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>
        <w:rPr>
          <w:bCs/>
          <w:u w:val="single"/>
          <w:lang w:val="kk-KZ"/>
        </w:rPr>
        <w:t>2021</w:t>
      </w:r>
      <w:r w:rsidRPr="007738A5">
        <w:rPr>
          <w:bCs/>
          <w:u w:val="single"/>
          <w:lang w:val="kk-KZ"/>
        </w:rPr>
        <w:t>-20</w:t>
      </w:r>
      <w:r>
        <w:rPr>
          <w:bCs/>
          <w:u w:val="single"/>
          <w:lang w:val="kk-KZ"/>
        </w:rPr>
        <w:t>23</w:t>
      </w:r>
      <w:r w:rsidRPr="006E6761">
        <w:rPr>
          <w:bCs/>
          <w:lang w:val="kk-KZ"/>
        </w:rPr>
        <w:t xml:space="preserve"> жылдарға арналған</w:t>
      </w:r>
    </w:p>
    <w:p w:rsidR="0068048A" w:rsidRPr="00EB192B" w:rsidRDefault="0068048A" w:rsidP="0068048A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68048A" w:rsidRPr="000B2AA4" w:rsidRDefault="0068048A" w:rsidP="0068048A">
      <w:pPr>
        <w:rPr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>
        <w:rPr>
          <w:u w:val="single"/>
          <w:lang w:val="kk-KZ"/>
        </w:rPr>
        <w:t>124</w:t>
      </w:r>
      <w:r w:rsidRPr="007738A5">
        <w:rPr>
          <w:u w:val="single"/>
          <w:lang w:val="kk-KZ"/>
        </w:rPr>
        <w:t xml:space="preserve">040 </w:t>
      </w:r>
      <w:r w:rsidRPr="000B2AA4">
        <w:rPr>
          <w:u w:val="single"/>
          <w:lang w:val="kk-KZ"/>
        </w:rPr>
        <w:t xml:space="preserve">«Өңірлерді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асыру» </w:t>
      </w:r>
    </w:p>
    <w:p w:rsidR="0068048A" w:rsidRPr="00650D2A" w:rsidRDefault="0068048A" w:rsidP="0068048A">
      <w:pPr>
        <w:pStyle w:val="a3"/>
        <w:rPr>
          <w:u w:val="single"/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>
        <w:rPr>
          <w:u w:val="single"/>
          <w:lang w:val="kk-KZ"/>
        </w:rPr>
        <w:t>Н.А.Журов</w:t>
      </w:r>
      <w:r w:rsidRPr="00EB192B">
        <w:rPr>
          <w:u w:val="single"/>
          <w:lang w:val="kk-KZ"/>
        </w:rPr>
        <w:t>, Ивановка ауылдық округ</w:t>
      </w:r>
      <w:r w:rsidR="009256F5">
        <w:rPr>
          <w:u w:val="single"/>
          <w:lang w:val="kk-KZ"/>
        </w:rPr>
        <w:t>інің</w:t>
      </w:r>
      <w:r w:rsidRPr="00EB192B">
        <w:rPr>
          <w:u w:val="single"/>
          <w:lang w:val="kk-KZ"/>
        </w:rPr>
        <w:t xml:space="preserve"> әкімі</w:t>
      </w:r>
      <w:r w:rsidRPr="006E6761">
        <w:rPr>
          <w:lang w:val="kk-KZ"/>
        </w:rPr>
        <w:t xml:space="preserve"> 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</w:t>
      </w:r>
    </w:p>
    <w:p w:rsidR="0068048A" w:rsidRPr="00650D2A" w:rsidRDefault="0068048A" w:rsidP="0068048A">
      <w:pPr>
        <w:rPr>
          <w:u w:val="single"/>
          <w:lang w:val="kk-KZ"/>
        </w:rPr>
      </w:pPr>
      <w:r>
        <w:rPr>
          <w:b/>
          <w:lang w:val="kk-KZ"/>
        </w:rPr>
        <w:t xml:space="preserve">         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6"/>
        <w:gridCol w:w="887"/>
        <w:gridCol w:w="1012"/>
        <w:gridCol w:w="1140"/>
        <w:gridCol w:w="1609"/>
        <w:gridCol w:w="1150"/>
        <w:gridCol w:w="1150"/>
      </w:tblGrid>
      <w:tr w:rsidR="0068048A" w:rsidRPr="00D7235E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85899" w:rsidRDefault="0068048A" w:rsidP="000A754A">
            <w:pPr>
              <w:jc w:val="both"/>
              <w:rPr>
                <w:lang w:val="kk-KZ"/>
              </w:rPr>
            </w:pPr>
            <w:r w:rsidRPr="00385899"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Бюджеттік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бағдарламаларды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(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кіші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бағдарламаларды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)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әзірлеу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және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бекіту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(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қайта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бекіту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)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қағидаларын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және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олардың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мазмұнына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қойылатын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талаптарды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бекіту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туралы»</w:t>
            </w:r>
          </w:p>
          <w:p w:rsidR="0068048A" w:rsidRPr="00CC7488" w:rsidRDefault="0068048A" w:rsidP="000A754A">
            <w:pPr>
              <w:keepNext/>
              <w:jc w:val="both"/>
              <w:rPr>
                <w:lang w:val="kk-KZ"/>
              </w:rPr>
            </w:pP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Қазақстан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Республикасы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Ұлттық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экономика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министрінің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2014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жылғы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30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желтоқсандағы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№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195 </w:t>
            </w:r>
            <w:r w:rsidRPr="00385899">
              <w:rPr>
                <w:rFonts w:ascii="Consolas"/>
                <w:color w:val="000000"/>
                <w:sz w:val="22"/>
                <w:szCs w:val="22"/>
                <w:lang w:val="kk-KZ"/>
              </w:rPr>
              <w:t>бұйрығы</w:t>
            </w:r>
            <w:r w:rsidRPr="00385899">
              <w:rPr>
                <w:sz w:val="22"/>
                <w:szCs w:val="22"/>
                <w:lang w:val="kk-KZ"/>
              </w:rPr>
              <w:t>ның 4 бабының 19-1 тармағы, 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шешіміне өзгерістер енгізу туралы» Cолтүстік Қазақстан облысы Аққайың ауданы мәслихатының 2021 жылғы 29 қазандағы  № 6-15</w:t>
            </w:r>
          </w:p>
        </w:tc>
      </w:tr>
      <w:tr w:rsidR="0068048A" w:rsidRPr="00D7235E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86762" w:rsidRDefault="0068048A" w:rsidP="000A754A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Ө</w:t>
            </w:r>
            <w:r w:rsidRPr="00386762">
              <w:rPr>
                <w:color w:val="000000"/>
                <w:sz w:val="22"/>
                <w:szCs w:val="22"/>
                <w:lang w:val="kk-KZ"/>
              </w:rPr>
              <w:t>ңірлерді дамыту Бағдарламасы шеңберінде өңірлерді экономикалық дамытуға ж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әрдемдесу бойынша шараларды </w:t>
            </w:r>
            <w:r w:rsidRPr="00386762">
              <w:rPr>
                <w:color w:val="000000"/>
                <w:sz w:val="22"/>
                <w:szCs w:val="22"/>
                <w:lang w:val="kk-KZ"/>
              </w:rPr>
              <w:t xml:space="preserve"> іске асыру</w:t>
            </w:r>
          </w:p>
        </w:tc>
      </w:tr>
      <w:tr w:rsidR="0068048A" w:rsidRPr="00CC7488" w:rsidTr="000A754A"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 xml:space="preserve">Бюджеттік </w:t>
            </w:r>
            <w:r w:rsidRPr="00CC7488">
              <w:rPr>
                <w:sz w:val="22"/>
                <w:szCs w:val="22"/>
                <w:lang w:val="kk-KZ"/>
              </w:rPr>
              <w:lastRenderedPageBreak/>
              <w:t>бағдарламаның түрі</w:t>
            </w: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</w:pPr>
            <w:r w:rsidRPr="00CC7488">
              <w:rPr>
                <w:sz w:val="22"/>
                <w:szCs w:val="22"/>
                <w:lang w:val="kk-KZ"/>
              </w:rPr>
              <w:lastRenderedPageBreak/>
              <w:t xml:space="preserve">мемлекеттік басқару </w:t>
            </w:r>
            <w:r w:rsidRPr="00CC7488">
              <w:rPr>
                <w:sz w:val="22"/>
                <w:szCs w:val="22"/>
                <w:lang w:val="kk-KZ"/>
              </w:rPr>
              <w:lastRenderedPageBreak/>
              <w:t>деңгейіне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D07A80" w:rsidRDefault="0068048A" w:rsidP="000A754A">
            <w:pPr>
              <w:jc w:val="both"/>
              <w:rPr>
                <w:lang w:val="kk-KZ"/>
              </w:rPr>
            </w:pPr>
            <w:r w:rsidRPr="00D07A80">
              <w:rPr>
                <w:color w:val="000000"/>
                <w:sz w:val="22"/>
                <w:szCs w:val="22"/>
                <w:lang w:val="kk-KZ"/>
              </w:rPr>
              <w:lastRenderedPageBreak/>
              <w:t xml:space="preserve">аудандық маңызы бар қалалар, </w:t>
            </w:r>
            <w:r w:rsidRPr="00D07A80">
              <w:rPr>
                <w:color w:val="000000"/>
                <w:sz w:val="22"/>
                <w:szCs w:val="22"/>
                <w:lang w:val="kk-KZ"/>
              </w:rPr>
              <w:lastRenderedPageBreak/>
              <w:t xml:space="preserve">ауылдар, кенттер, ауылдық </w:t>
            </w:r>
            <w:r w:rsidRPr="00D07A80">
              <w:rPr>
                <w:color w:val="000000"/>
                <w:sz w:val="22"/>
                <w:szCs w:val="22"/>
              </w:rPr>
              <w:t xml:space="preserve">округтің </w:t>
            </w:r>
            <w:proofErr w:type="spellStart"/>
            <w:r w:rsidRPr="00D07A80">
              <w:rPr>
                <w:color w:val="000000"/>
                <w:sz w:val="22"/>
                <w:szCs w:val="22"/>
              </w:rPr>
              <w:t>бюджеттік</w:t>
            </w:r>
            <w:proofErr w:type="spellEnd"/>
            <w:r w:rsidRPr="00D07A80">
              <w:rPr>
                <w:color w:val="000000"/>
                <w:sz w:val="22"/>
                <w:szCs w:val="22"/>
              </w:rPr>
              <w:t xml:space="preserve"> бағдарламалары</w:t>
            </w:r>
          </w:p>
        </w:tc>
      </w:tr>
      <w:tr w:rsidR="0068048A" w:rsidRPr="00D7235E" w:rsidTr="000A75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68048A" w:rsidRPr="00CC7488" w:rsidTr="000A75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</w:t>
            </w:r>
          </w:p>
        </w:tc>
      </w:tr>
      <w:tr w:rsidR="0068048A" w:rsidRPr="00CC7488" w:rsidTr="000A75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ағымдағы</w:t>
            </w:r>
            <w:r w:rsidRPr="00CC7488">
              <w:rPr>
                <w:sz w:val="22"/>
                <w:szCs w:val="22"/>
              </w:rPr>
              <w:t xml:space="preserve"> /</w:t>
            </w:r>
            <w:r w:rsidRPr="00CC7488"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дамуы</w:t>
            </w:r>
          </w:p>
        </w:tc>
      </w:tr>
      <w:tr w:rsidR="0068048A" w:rsidRPr="00D7235E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823E4C" w:rsidRDefault="0068048A" w:rsidP="000A754A">
            <w:pPr>
              <w:rPr>
                <w:lang w:val="kk-KZ"/>
              </w:rPr>
            </w:pPr>
            <w:r>
              <w:rPr>
                <w:lang w:val="kk-KZ"/>
              </w:rPr>
              <w:t>Х</w:t>
            </w:r>
            <w:r w:rsidRPr="00823E4C">
              <w:rPr>
                <w:lang w:val="kk-KZ"/>
              </w:rPr>
              <w:t xml:space="preserve">алықтың әл-ауқатын </w:t>
            </w:r>
            <w:r>
              <w:rPr>
                <w:lang w:val="kk-KZ"/>
              </w:rPr>
              <w:t>және</w:t>
            </w:r>
            <w:r w:rsidRPr="00823E4C">
              <w:rPr>
                <w:lang w:val="kk-KZ"/>
              </w:rPr>
              <w:t xml:space="preserve"> </w:t>
            </w:r>
            <w:r>
              <w:rPr>
                <w:lang w:val="kk-KZ"/>
              </w:rPr>
              <w:t>ө</w:t>
            </w:r>
            <w:r w:rsidRPr="00823E4C">
              <w:rPr>
                <w:lang w:val="kk-KZ"/>
              </w:rPr>
              <w:t>мір сүру сапасын арттыру</w:t>
            </w:r>
          </w:p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  <w:r w:rsidRPr="00CC7488">
              <w:rPr>
                <w:sz w:val="22"/>
                <w:szCs w:val="22"/>
                <w:lang w:val="kk-KZ"/>
              </w:rPr>
              <w:t xml:space="preserve"> </w:t>
            </w:r>
          </w:p>
        </w:tc>
      </w:tr>
      <w:tr w:rsidR="0068048A" w:rsidRPr="00D7235E" w:rsidTr="000A754A">
        <w:tc>
          <w:tcPr>
            <w:tcW w:w="58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68048A" w:rsidRPr="00CC7488" w:rsidTr="000A754A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20</w:t>
            </w:r>
            <w:r>
              <w:rPr>
                <w:sz w:val="22"/>
                <w:szCs w:val="22"/>
                <w:lang w:val="kk-KZ"/>
              </w:rPr>
              <w:t>22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68048A" w:rsidRPr="00CC7488" w:rsidTr="000A754A"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4</w:t>
            </w:r>
          </w:p>
        </w:tc>
      </w:tr>
      <w:tr w:rsidR="0068048A" w:rsidRPr="00CC7488" w:rsidTr="000A754A"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Ивановка а. Школьная,Народная, Панфилова  көше жарығын жайландыру</w:t>
            </w:r>
            <w:r w:rsidRPr="00CC7488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B30A94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Маусым,шілде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50D2A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650D2A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rPr>
          <w:trHeight w:val="390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b/>
                <w:lang w:val="kk-KZ"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өлш</w:t>
            </w:r>
          </w:p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есепті кезеңі</w:t>
            </w:r>
          </w:p>
          <w:p w:rsidR="0068048A" w:rsidRPr="00CC7488" w:rsidRDefault="0068048A" w:rsidP="000A754A">
            <w:pPr>
              <w:jc w:val="both"/>
              <w:rPr>
                <w:lang w:val="kk-KZ"/>
              </w:rPr>
            </w:pPr>
          </w:p>
          <w:p w:rsidR="0068048A" w:rsidRPr="00CC7488" w:rsidRDefault="0068048A" w:rsidP="000A754A">
            <w:pPr>
              <w:jc w:val="both"/>
              <w:rPr>
                <w:lang w:val="kk-KZ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ағымда</w:t>
            </w:r>
          </w:p>
          <w:p w:rsidR="0068048A" w:rsidRPr="00CC7488" w:rsidRDefault="0068048A" w:rsidP="000A754A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68048A" w:rsidRPr="00CC7488" w:rsidTr="000A754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b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20</w:t>
            </w:r>
            <w:r>
              <w:rPr>
                <w:sz w:val="22"/>
                <w:szCs w:val="22"/>
                <w:lang w:val="kk-KZ"/>
              </w:rPr>
              <w:t>22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7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b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Школьная коше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0B0096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Народная коше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0B0096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jc w:val="center"/>
              <w:rPr>
                <w:lang w:val="kk-KZ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Панфилов коше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0B0096" w:rsidRDefault="0068048A" w:rsidP="000A754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jc w:val="center"/>
              <w:rPr>
                <w:lang w:val="kk-KZ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b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D00D1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b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3D00D1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0,5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шамдарын орнату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Default="0068048A" w:rsidP="000A754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r w:rsidRPr="00CC7488"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/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jc w:val="center"/>
            </w:pPr>
            <w:r w:rsidRPr="00CC7488">
              <w:rPr>
                <w:sz w:val="22"/>
                <w:szCs w:val="22"/>
              </w:rPr>
              <w:t>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 xml:space="preserve">100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rPr>
                <w:sz w:val="20"/>
                <w:szCs w:val="20"/>
              </w:rPr>
            </w:pPr>
            <w:r w:rsidRPr="00E01AB2"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8209C7" w:rsidRDefault="0068048A" w:rsidP="000A754A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lang w:val="kk-KZ"/>
              </w:rPr>
            </w:pPr>
          </w:p>
        </w:tc>
      </w:tr>
      <w:tr w:rsidR="0068048A" w:rsidRPr="00CC7488" w:rsidTr="000A754A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pPr>
              <w:rPr>
                <w:b/>
                <w:lang w:val="kk-KZ"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CC7488" w:rsidRDefault="0068048A" w:rsidP="000A754A">
            <w:r w:rsidRPr="00CC7488">
              <w:rPr>
                <w:sz w:val="22"/>
                <w:szCs w:val="22"/>
                <w:lang w:val="kk-KZ"/>
              </w:rPr>
              <w:t>Мың т.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389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68048A" w:rsidRPr="00E01AB2" w:rsidRDefault="0068048A" w:rsidP="000A754A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 xml:space="preserve">3785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48A" w:rsidRPr="00E01AB2" w:rsidRDefault="0068048A" w:rsidP="000A754A">
            <w:pPr>
              <w:rPr>
                <w:bCs/>
                <w:sz w:val="20"/>
                <w:szCs w:val="20"/>
                <w:lang w:val="kk-KZ"/>
              </w:rPr>
            </w:pPr>
            <w:r w:rsidRPr="00E01AB2">
              <w:rPr>
                <w:bCs/>
                <w:sz w:val="20"/>
                <w:szCs w:val="20"/>
                <w:lang w:val="kk-KZ"/>
              </w:rPr>
              <w:t>2</w:t>
            </w:r>
            <w:r>
              <w:rPr>
                <w:bCs/>
                <w:sz w:val="20"/>
                <w:szCs w:val="20"/>
                <w:lang w:val="kk-KZ"/>
              </w:rPr>
              <w:t>390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48A" w:rsidRPr="00CC7488" w:rsidRDefault="0068048A" w:rsidP="000A754A">
            <w:pPr>
              <w:rPr>
                <w:bCs/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48A" w:rsidRPr="00CC7488" w:rsidRDefault="0068048A" w:rsidP="000A754A">
            <w:pPr>
              <w:rPr>
                <w:bCs/>
                <w:lang w:val="kk-KZ"/>
              </w:rPr>
            </w:pPr>
          </w:p>
        </w:tc>
      </w:tr>
    </w:tbl>
    <w:p w:rsidR="0068048A" w:rsidRPr="00CC7488" w:rsidRDefault="0068048A" w:rsidP="0068048A">
      <w:pPr>
        <w:jc w:val="right"/>
        <w:rPr>
          <w:sz w:val="22"/>
          <w:szCs w:val="22"/>
        </w:rPr>
      </w:pPr>
    </w:p>
    <w:p w:rsidR="0068048A" w:rsidRPr="00CC7488" w:rsidRDefault="0068048A" w:rsidP="0068048A">
      <w:pPr>
        <w:jc w:val="right"/>
        <w:rPr>
          <w:sz w:val="22"/>
          <w:szCs w:val="22"/>
        </w:rPr>
      </w:pPr>
    </w:p>
    <w:p w:rsidR="0068048A" w:rsidRPr="00CC7488" w:rsidRDefault="0068048A" w:rsidP="0068048A">
      <w:pPr>
        <w:jc w:val="right"/>
        <w:rPr>
          <w:sz w:val="22"/>
          <w:szCs w:val="22"/>
        </w:rPr>
      </w:pPr>
    </w:p>
    <w:p w:rsidR="0068048A" w:rsidRPr="00CC7488" w:rsidRDefault="0068048A" w:rsidP="0068048A">
      <w:pPr>
        <w:jc w:val="right"/>
        <w:rPr>
          <w:sz w:val="22"/>
          <w:szCs w:val="22"/>
        </w:rPr>
      </w:pPr>
    </w:p>
    <w:p w:rsidR="0068048A" w:rsidRPr="00CC7488" w:rsidRDefault="0068048A" w:rsidP="0068048A">
      <w:pPr>
        <w:rPr>
          <w:sz w:val="22"/>
          <w:szCs w:val="22"/>
        </w:rPr>
      </w:pPr>
    </w:p>
    <w:p w:rsidR="0068048A" w:rsidRDefault="0068048A" w:rsidP="0068048A">
      <w:pPr>
        <w:rPr>
          <w:lang w:val="kk-KZ"/>
        </w:rPr>
      </w:pPr>
    </w:p>
    <w:p w:rsidR="0068048A" w:rsidRDefault="0068048A" w:rsidP="0068048A">
      <w:pPr>
        <w:rPr>
          <w:lang w:val="kk-KZ"/>
        </w:rPr>
      </w:pPr>
    </w:p>
    <w:p w:rsidR="0068048A" w:rsidRDefault="0068048A" w:rsidP="0068048A">
      <w:pPr>
        <w:rPr>
          <w:lang w:val="kk-KZ"/>
        </w:rPr>
      </w:pPr>
    </w:p>
    <w:p w:rsidR="0068048A" w:rsidRDefault="0068048A" w:rsidP="0068048A">
      <w:pPr>
        <w:rPr>
          <w:lang w:val="kk-KZ"/>
        </w:rPr>
      </w:pPr>
    </w:p>
    <w:p w:rsidR="0068048A" w:rsidRPr="00D7235E" w:rsidRDefault="0068048A" w:rsidP="0068048A">
      <w:pPr>
        <w:rPr>
          <w:lang w:val="kk-KZ"/>
        </w:rPr>
      </w:pPr>
    </w:p>
    <w:sectPr w:rsidR="0068048A" w:rsidRPr="00D7235E" w:rsidSect="00545F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8048A"/>
    <w:rsid w:val="000F0F2E"/>
    <w:rsid w:val="0068048A"/>
    <w:rsid w:val="00767377"/>
    <w:rsid w:val="009256F5"/>
    <w:rsid w:val="00C4779F"/>
    <w:rsid w:val="00D7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6804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730</Words>
  <Characters>4165</Characters>
  <Application>Microsoft Office Word</Application>
  <DocSecurity>0</DocSecurity>
  <Lines>34</Lines>
  <Paragraphs>9</Paragraphs>
  <ScaleCrop>false</ScaleCrop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2021-12-12T16:22:00Z</dcterms:created>
  <dcterms:modified xsi:type="dcterms:W3CDTF">2022-02-16T05:55:00Z</dcterms:modified>
</cp:coreProperties>
</file>